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0D1F" w14:textId="03AD08E1" w:rsidR="00D857BD" w:rsidRDefault="00D857BD">
      <w:pPr>
        <w:pStyle w:val="a3"/>
        <w:spacing w:before="68"/>
        <w:ind w:right="383"/>
        <w:jc w:val="right"/>
      </w:pPr>
    </w:p>
    <w:p w14:paraId="06F23615" w14:textId="77777777" w:rsidR="00D857BD" w:rsidRDefault="00D857BD">
      <w:pPr>
        <w:pStyle w:val="a3"/>
        <w:spacing w:before="1"/>
        <w:rPr>
          <w:sz w:val="21"/>
        </w:rPr>
      </w:pPr>
    </w:p>
    <w:p w14:paraId="1511729D" w14:textId="77777777" w:rsidR="00D857BD" w:rsidRDefault="00832194">
      <w:pPr>
        <w:pStyle w:val="a4"/>
        <w:spacing w:line="427" w:lineRule="auto"/>
      </w:pPr>
      <w:r>
        <w:t>Информатизация образовательной деятельности (2020-2021 учебный год)</w:t>
      </w:r>
    </w:p>
    <w:p w14:paraId="5966A03D" w14:textId="77777777" w:rsidR="00D857BD" w:rsidRDefault="00832194">
      <w:pPr>
        <w:pStyle w:val="a5"/>
        <w:numPr>
          <w:ilvl w:val="0"/>
          <w:numId w:val="1"/>
        </w:numPr>
        <w:tabs>
          <w:tab w:val="left" w:pos="1151"/>
        </w:tabs>
        <w:spacing w:line="243" w:lineRule="exact"/>
      </w:pPr>
      <w:r>
        <w:t>Показатели информатизации 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511E2EA2" w14:textId="77777777" w:rsidR="00D857BD" w:rsidRDefault="00D857BD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775"/>
      </w:tblGrid>
      <w:tr w:rsidR="00D857BD" w14:paraId="09615E9E" w14:textId="77777777">
        <w:trPr>
          <w:trHeight w:val="251"/>
        </w:trPr>
        <w:tc>
          <w:tcPr>
            <w:tcW w:w="6954" w:type="dxa"/>
          </w:tcPr>
          <w:p w14:paraId="0DEFDAF7" w14:textId="77777777" w:rsidR="00D857BD" w:rsidRDefault="0083219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775" w:type="dxa"/>
          </w:tcPr>
          <w:p w14:paraId="45AFEE9A" w14:textId="77777777" w:rsidR="00D857BD" w:rsidRDefault="0083219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фактическое значение</w:t>
            </w:r>
          </w:p>
        </w:tc>
      </w:tr>
      <w:tr w:rsidR="00D857BD" w14:paraId="62229889" w14:textId="77777777">
        <w:trPr>
          <w:trHeight w:val="323"/>
        </w:trPr>
        <w:tc>
          <w:tcPr>
            <w:tcW w:w="6954" w:type="dxa"/>
          </w:tcPr>
          <w:p w14:paraId="7777909D" w14:textId="77777777" w:rsidR="00D857BD" w:rsidRDefault="00832194">
            <w:pPr>
              <w:pStyle w:val="TableParagraph"/>
              <w:spacing w:line="249" w:lineRule="exact"/>
            </w:pPr>
            <w:r>
              <w:t>Количество компьютеров всего</w:t>
            </w:r>
          </w:p>
        </w:tc>
        <w:tc>
          <w:tcPr>
            <w:tcW w:w="2775" w:type="dxa"/>
          </w:tcPr>
          <w:p w14:paraId="40F3C03C" w14:textId="00CB056E" w:rsidR="00D857BD" w:rsidRDefault="00832194">
            <w:pPr>
              <w:pStyle w:val="TableParagraph"/>
              <w:spacing w:line="304" w:lineRule="exact"/>
              <w:ind w:left="1117" w:right="110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857BD" w14:paraId="06FEC834" w14:textId="77777777">
        <w:trPr>
          <w:trHeight w:val="505"/>
        </w:trPr>
        <w:tc>
          <w:tcPr>
            <w:tcW w:w="6954" w:type="dxa"/>
          </w:tcPr>
          <w:p w14:paraId="64429855" w14:textId="77777777" w:rsidR="00D857BD" w:rsidRDefault="00832194">
            <w:pPr>
              <w:pStyle w:val="TableParagraph"/>
              <w:spacing w:line="246" w:lineRule="exact"/>
            </w:pPr>
            <w:r>
              <w:t>Количество компьютеров, используемых в учебном процессе</w:t>
            </w:r>
          </w:p>
          <w:p w14:paraId="69DAE98A" w14:textId="77777777" w:rsidR="00D857BD" w:rsidRDefault="00832194">
            <w:pPr>
              <w:pStyle w:val="TableParagraph"/>
              <w:spacing w:line="240" w:lineRule="exact"/>
            </w:pPr>
            <w:r>
              <w:t>(кол-во обучающихся на 1 ПК)</w:t>
            </w:r>
          </w:p>
        </w:tc>
        <w:tc>
          <w:tcPr>
            <w:tcW w:w="2775" w:type="dxa"/>
          </w:tcPr>
          <w:p w14:paraId="0E3E4C38" w14:textId="55871722" w:rsidR="00D857BD" w:rsidRDefault="00832194">
            <w:pPr>
              <w:pStyle w:val="TableParagraph"/>
              <w:spacing w:before="84" w:line="240" w:lineRule="auto"/>
              <w:ind w:left="1117" w:right="110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857BD" w14:paraId="04CE05EF" w14:textId="77777777">
        <w:trPr>
          <w:trHeight w:val="321"/>
        </w:trPr>
        <w:tc>
          <w:tcPr>
            <w:tcW w:w="6954" w:type="dxa"/>
          </w:tcPr>
          <w:p w14:paraId="77532DC8" w14:textId="77777777" w:rsidR="00D857BD" w:rsidRDefault="00832194">
            <w:pPr>
              <w:pStyle w:val="TableParagraph"/>
            </w:pPr>
            <w:r>
              <w:t>Количество компьютеров, используемых в воспитательном процессе</w:t>
            </w:r>
          </w:p>
        </w:tc>
        <w:tc>
          <w:tcPr>
            <w:tcW w:w="2775" w:type="dxa"/>
          </w:tcPr>
          <w:p w14:paraId="4D104904" w14:textId="29025662" w:rsidR="00D857BD" w:rsidRDefault="0083219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857BD" w14:paraId="5A3FB20B" w14:textId="77777777">
        <w:trPr>
          <w:trHeight w:val="321"/>
        </w:trPr>
        <w:tc>
          <w:tcPr>
            <w:tcW w:w="6954" w:type="dxa"/>
          </w:tcPr>
          <w:p w14:paraId="6EC64F61" w14:textId="77777777" w:rsidR="00D857BD" w:rsidRDefault="00832194">
            <w:pPr>
              <w:pStyle w:val="TableParagraph"/>
            </w:pPr>
            <w:r>
              <w:t xml:space="preserve">Количество компьютеров, с доступом к сети </w:t>
            </w:r>
            <w:proofErr w:type="spellStart"/>
            <w:r>
              <w:t>Internet</w:t>
            </w:r>
            <w:proofErr w:type="spellEnd"/>
          </w:p>
        </w:tc>
        <w:tc>
          <w:tcPr>
            <w:tcW w:w="2775" w:type="dxa"/>
          </w:tcPr>
          <w:p w14:paraId="48E026DC" w14:textId="3F36AB34" w:rsidR="00D857BD" w:rsidRDefault="00832194">
            <w:pPr>
              <w:pStyle w:val="TableParagraph"/>
              <w:spacing w:line="301" w:lineRule="exact"/>
              <w:ind w:left="1117" w:right="110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857BD" w14:paraId="5ABA77EE" w14:textId="77777777">
        <w:trPr>
          <w:trHeight w:val="505"/>
        </w:trPr>
        <w:tc>
          <w:tcPr>
            <w:tcW w:w="6954" w:type="dxa"/>
          </w:tcPr>
          <w:p w14:paraId="589E2DF4" w14:textId="77777777" w:rsidR="00D857BD" w:rsidRDefault="00832194">
            <w:pPr>
              <w:pStyle w:val="TableParagraph"/>
              <w:spacing w:line="248" w:lineRule="exact"/>
            </w:pPr>
            <w:r>
              <w:t>Наличие классов, предназначенных для реализации учебного предмета</w:t>
            </w:r>
          </w:p>
          <w:p w14:paraId="4755E14D" w14:textId="77777777" w:rsidR="00D857BD" w:rsidRDefault="00832194">
            <w:pPr>
              <w:pStyle w:val="TableParagraph"/>
              <w:spacing w:line="238" w:lineRule="exact"/>
            </w:pPr>
            <w:r>
              <w:t>«Информатика и ИКТ»</w:t>
            </w:r>
          </w:p>
        </w:tc>
        <w:tc>
          <w:tcPr>
            <w:tcW w:w="2775" w:type="dxa"/>
          </w:tcPr>
          <w:p w14:paraId="44B123E2" w14:textId="77777777" w:rsidR="00D857BD" w:rsidRDefault="00832194">
            <w:pPr>
              <w:pStyle w:val="TableParagraph"/>
              <w:spacing w:before="86" w:line="240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857BD" w14:paraId="0AE646A5" w14:textId="77777777">
        <w:trPr>
          <w:trHeight w:val="506"/>
        </w:trPr>
        <w:tc>
          <w:tcPr>
            <w:tcW w:w="6954" w:type="dxa"/>
          </w:tcPr>
          <w:p w14:paraId="3E97D5B4" w14:textId="77777777" w:rsidR="00D857BD" w:rsidRDefault="00832194">
            <w:pPr>
              <w:pStyle w:val="TableParagraph"/>
              <w:spacing w:line="252" w:lineRule="exact"/>
              <w:ind w:right="799"/>
            </w:pPr>
            <w: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2775" w:type="dxa"/>
          </w:tcPr>
          <w:p w14:paraId="61EE37F9" w14:textId="63D57C01" w:rsidR="00D857BD" w:rsidRDefault="00832194">
            <w:pPr>
              <w:pStyle w:val="TableParagraph"/>
              <w:spacing w:line="318" w:lineRule="exact"/>
              <w:ind w:left="1117" w:right="1109"/>
              <w:jc w:val="center"/>
              <w:rPr>
                <w:sz w:val="28"/>
              </w:rPr>
            </w:pPr>
            <w:r>
              <w:rPr>
                <w:sz w:val="28"/>
              </w:rPr>
              <w:t>9/3</w:t>
            </w:r>
          </w:p>
        </w:tc>
      </w:tr>
      <w:tr w:rsidR="00D857BD" w14:paraId="631AC050" w14:textId="77777777">
        <w:trPr>
          <w:trHeight w:val="323"/>
        </w:trPr>
        <w:tc>
          <w:tcPr>
            <w:tcW w:w="6954" w:type="dxa"/>
          </w:tcPr>
          <w:p w14:paraId="3F30CCBB" w14:textId="77777777" w:rsidR="00D857BD" w:rsidRDefault="00832194">
            <w:pPr>
              <w:pStyle w:val="TableParagraph"/>
            </w:pPr>
            <w:r>
              <w:t>Количество интерактивных комплексов с мобильными классами</w:t>
            </w:r>
          </w:p>
        </w:tc>
        <w:tc>
          <w:tcPr>
            <w:tcW w:w="2775" w:type="dxa"/>
          </w:tcPr>
          <w:p w14:paraId="4E2B02E4" w14:textId="77777777" w:rsidR="00D857BD" w:rsidRDefault="00832194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857BD" w14:paraId="1E287167" w14:textId="77777777">
        <w:trPr>
          <w:trHeight w:val="321"/>
        </w:trPr>
        <w:tc>
          <w:tcPr>
            <w:tcW w:w="6954" w:type="dxa"/>
          </w:tcPr>
          <w:p w14:paraId="1450B4F3" w14:textId="77777777" w:rsidR="00D857BD" w:rsidRDefault="00832194">
            <w:pPr>
              <w:pStyle w:val="TableParagraph"/>
            </w:pPr>
            <w:r>
              <w:t xml:space="preserve">Наличие в ОУ подключения к сети </w:t>
            </w:r>
            <w:proofErr w:type="spellStart"/>
            <w:r>
              <w:t>Internet</w:t>
            </w:r>
            <w:proofErr w:type="spellEnd"/>
            <w:r>
              <w:t xml:space="preserve"> (да/нет)</w:t>
            </w:r>
          </w:p>
        </w:tc>
        <w:tc>
          <w:tcPr>
            <w:tcW w:w="2775" w:type="dxa"/>
          </w:tcPr>
          <w:p w14:paraId="773A99BA" w14:textId="77777777" w:rsidR="00D857BD" w:rsidRDefault="00832194">
            <w:pPr>
              <w:pStyle w:val="TableParagraph"/>
              <w:spacing w:line="301" w:lineRule="exact"/>
              <w:ind w:left="1117" w:right="110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D857BD" w14:paraId="5786EE20" w14:textId="77777777">
        <w:trPr>
          <w:trHeight w:val="321"/>
        </w:trPr>
        <w:tc>
          <w:tcPr>
            <w:tcW w:w="6954" w:type="dxa"/>
          </w:tcPr>
          <w:p w14:paraId="10934793" w14:textId="77777777" w:rsidR="00D857BD" w:rsidRDefault="00832194">
            <w:pPr>
              <w:pStyle w:val="TableParagraph"/>
            </w:pPr>
            <w:r>
              <w:t>Скорость Интернет (в соответствии с договором)</w:t>
            </w:r>
          </w:p>
        </w:tc>
        <w:tc>
          <w:tcPr>
            <w:tcW w:w="2775" w:type="dxa"/>
          </w:tcPr>
          <w:p w14:paraId="7D2D8CFE" w14:textId="77777777" w:rsidR="00D857BD" w:rsidRDefault="00832194">
            <w:pPr>
              <w:pStyle w:val="TableParagraph"/>
              <w:spacing w:line="301" w:lineRule="exact"/>
              <w:ind w:left="686"/>
              <w:rPr>
                <w:sz w:val="28"/>
              </w:rPr>
            </w:pPr>
            <w:r>
              <w:rPr>
                <w:sz w:val="28"/>
              </w:rPr>
              <w:t>от 5 Мб/сек</w:t>
            </w:r>
          </w:p>
        </w:tc>
      </w:tr>
      <w:tr w:rsidR="00D857BD" w14:paraId="4BF27856" w14:textId="77777777">
        <w:trPr>
          <w:trHeight w:val="323"/>
        </w:trPr>
        <w:tc>
          <w:tcPr>
            <w:tcW w:w="6954" w:type="dxa"/>
          </w:tcPr>
          <w:p w14:paraId="6E6A1338" w14:textId="77777777" w:rsidR="00D857BD" w:rsidRDefault="00832194">
            <w:pPr>
              <w:pStyle w:val="TableParagraph"/>
            </w:pPr>
            <w:r>
              <w:t>Наличие локальных сетей в организации (да/нет)</w:t>
            </w:r>
          </w:p>
        </w:tc>
        <w:tc>
          <w:tcPr>
            <w:tcW w:w="2775" w:type="dxa"/>
          </w:tcPr>
          <w:p w14:paraId="76704420" w14:textId="616148C3" w:rsidR="00D857BD" w:rsidRDefault="00AF46AC">
            <w:pPr>
              <w:pStyle w:val="TableParagraph"/>
              <w:spacing w:line="304" w:lineRule="exact"/>
              <w:ind w:left="1117" w:right="110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D857BD" w14:paraId="1A13614D" w14:textId="77777777">
        <w:trPr>
          <w:trHeight w:val="321"/>
        </w:trPr>
        <w:tc>
          <w:tcPr>
            <w:tcW w:w="6954" w:type="dxa"/>
          </w:tcPr>
          <w:p w14:paraId="63B52627" w14:textId="77777777" w:rsidR="00D857BD" w:rsidRDefault="00832194">
            <w:pPr>
              <w:pStyle w:val="TableParagraph"/>
            </w:pPr>
            <w:r>
              <w:t>Наличие официального сайта ОУ(да/нет)</w:t>
            </w:r>
          </w:p>
        </w:tc>
        <w:tc>
          <w:tcPr>
            <w:tcW w:w="2775" w:type="dxa"/>
          </w:tcPr>
          <w:p w14:paraId="378590DE" w14:textId="77777777" w:rsidR="00D857BD" w:rsidRDefault="00832194">
            <w:pPr>
              <w:pStyle w:val="TableParagraph"/>
              <w:spacing w:line="301" w:lineRule="exact"/>
              <w:ind w:left="1117" w:right="1107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D857BD" w14:paraId="2F6FE86E" w14:textId="77777777">
        <w:trPr>
          <w:trHeight w:val="323"/>
        </w:trPr>
        <w:tc>
          <w:tcPr>
            <w:tcW w:w="6954" w:type="dxa"/>
          </w:tcPr>
          <w:p w14:paraId="748899D7" w14:textId="77777777" w:rsidR="00D857BD" w:rsidRDefault="00832194">
            <w:pPr>
              <w:pStyle w:val="TableParagraph"/>
            </w:pPr>
            <w:r>
              <w:t>Другое</w:t>
            </w:r>
          </w:p>
        </w:tc>
        <w:tc>
          <w:tcPr>
            <w:tcW w:w="2775" w:type="dxa"/>
          </w:tcPr>
          <w:p w14:paraId="3782C943" w14:textId="77777777" w:rsidR="00D857BD" w:rsidRDefault="00D857BD">
            <w:pPr>
              <w:pStyle w:val="TableParagraph"/>
              <w:spacing w:line="240" w:lineRule="auto"/>
              <w:ind w:left="0"/>
            </w:pPr>
          </w:p>
        </w:tc>
      </w:tr>
    </w:tbl>
    <w:p w14:paraId="73349CAC" w14:textId="77777777" w:rsidR="00D857BD" w:rsidRDefault="00D857BD">
      <w:pPr>
        <w:pStyle w:val="a3"/>
        <w:rPr>
          <w:sz w:val="20"/>
        </w:rPr>
      </w:pPr>
    </w:p>
    <w:p w14:paraId="446B7516" w14:textId="77777777" w:rsidR="00D857BD" w:rsidRDefault="00D857BD">
      <w:pPr>
        <w:pStyle w:val="a3"/>
        <w:spacing w:before="11"/>
        <w:rPr>
          <w:sz w:val="20"/>
        </w:rPr>
      </w:pPr>
    </w:p>
    <w:p w14:paraId="6977978B" w14:textId="64C41F5B" w:rsidR="00D857BD" w:rsidRDefault="00832194">
      <w:pPr>
        <w:pStyle w:val="a5"/>
        <w:numPr>
          <w:ilvl w:val="0"/>
          <w:numId w:val="1"/>
        </w:numPr>
        <w:tabs>
          <w:tab w:val="left" w:pos="1247"/>
        </w:tabs>
        <w:spacing w:before="91" w:line="276" w:lineRule="auto"/>
        <w:ind w:left="222" w:right="385" w:firstLine="707"/>
      </w:pPr>
      <w:r>
        <w:t>В ОУ действует официальный сайт (</w:t>
      </w:r>
      <w:r w:rsidRPr="00832194">
        <w:t>http://апаноключинская-школа.абан-обр.рф/</w:t>
      </w:r>
      <w:hyperlink r:id="rId5">
        <w:r>
          <w:t>),</w:t>
        </w:r>
      </w:hyperlink>
      <w:r>
        <w:t xml:space="preserve"> что обеспечивает открытость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доступность</w:t>
      </w:r>
      <w:r>
        <w:rPr>
          <w:spacing w:val="16"/>
        </w:rPr>
        <w:t xml:space="preserve"> </w:t>
      </w:r>
      <w:r>
        <w:t>информации,</w:t>
      </w:r>
      <w:r>
        <w:rPr>
          <w:spacing w:val="17"/>
        </w:rPr>
        <w:t xml:space="preserve"> </w:t>
      </w:r>
      <w:r>
        <w:t>определённой</w:t>
      </w:r>
      <w:r>
        <w:rPr>
          <w:spacing w:val="18"/>
        </w:rPr>
        <w:t xml:space="preserve"> </w:t>
      </w:r>
      <w:r>
        <w:t>ст.29</w:t>
      </w:r>
      <w:r>
        <w:rPr>
          <w:spacing w:val="18"/>
        </w:rPr>
        <w:t xml:space="preserve"> </w:t>
      </w:r>
      <w:r>
        <w:t>ФЗ</w:t>
      </w:r>
      <w:r>
        <w:rPr>
          <w:spacing w:val="19"/>
        </w:rPr>
        <w:t xml:space="preserve"> </w:t>
      </w:r>
      <w:r>
        <w:rPr>
          <w:spacing w:val="-3"/>
        </w:rPr>
        <w:t>«Об</w:t>
      </w:r>
      <w:r>
        <w:rPr>
          <w:spacing w:val="21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РФ»</w:t>
      </w:r>
      <w:r>
        <w:rPr>
          <w:spacing w:val="14"/>
        </w:rPr>
        <w:t xml:space="preserve"> </w:t>
      </w:r>
      <w:r>
        <w:t>от</w:t>
      </w:r>
    </w:p>
    <w:p w14:paraId="2BFDA56F" w14:textId="77777777" w:rsidR="00D857BD" w:rsidRDefault="00832194">
      <w:pPr>
        <w:pStyle w:val="a3"/>
        <w:spacing w:before="2"/>
        <w:ind w:left="222"/>
      </w:pPr>
      <w:r>
        <w:t>29.12.12 № 273-ФЗ.</w:t>
      </w:r>
    </w:p>
    <w:p w14:paraId="3CC0696B" w14:textId="77777777" w:rsidR="00D857BD" w:rsidRDefault="00D857BD">
      <w:pPr>
        <w:pStyle w:val="a3"/>
        <w:spacing w:before="7"/>
        <w:rPr>
          <w:sz w:val="20"/>
        </w:rPr>
      </w:pPr>
    </w:p>
    <w:p w14:paraId="3C98FC65" w14:textId="77777777" w:rsidR="00D857BD" w:rsidRDefault="00832194">
      <w:pPr>
        <w:pStyle w:val="a5"/>
        <w:numPr>
          <w:ilvl w:val="0"/>
          <w:numId w:val="1"/>
        </w:numPr>
        <w:tabs>
          <w:tab w:val="left" w:pos="1151"/>
        </w:tabs>
      </w:pPr>
      <w:r>
        <w:t>Результаты самообследования ОО размещены на официальном сайте</w:t>
      </w:r>
      <w:r>
        <w:rPr>
          <w:spacing w:val="-6"/>
        </w:rPr>
        <w:t xml:space="preserve"> </w:t>
      </w:r>
      <w:r>
        <w:t>ОО.</w:t>
      </w:r>
    </w:p>
    <w:sectPr w:rsidR="00D857BD">
      <w:type w:val="continuous"/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A75F6"/>
    <w:multiLevelType w:val="hybridMultilevel"/>
    <w:tmpl w:val="57FCB500"/>
    <w:lvl w:ilvl="0" w:tplc="479811A0">
      <w:start w:val="1"/>
      <w:numFmt w:val="decimal"/>
      <w:lvlText w:val="%1."/>
      <w:lvlJc w:val="left"/>
      <w:pPr>
        <w:ind w:left="1150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96E031E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2" w:tplc="F1BECC0C">
      <w:numFmt w:val="bullet"/>
      <w:lvlText w:val="•"/>
      <w:lvlJc w:val="left"/>
      <w:pPr>
        <w:ind w:left="2921" w:hanging="221"/>
      </w:pPr>
      <w:rPr>
        <w:rFonts w:hint="default"/>
        <w:lang w:val="ru-RU" w:eastAsia="en-US" w:bidi="ar-SA"/>
      </w:rPr>
    </w:lvl>
    <w:lvl w:ilvl="3" w:tplc="A22AB454">
      <w:numFmt w:val="bullet"/>
      <w:lvlText w:val="•"/>
      <w:lvlJc w:val="left"/>
      <w:pPr>
        <w:ind w:left="3801" w:hanging="221"/>
      </w:pPr>
      <w:rPr>
        <w:rFonts w:hint="default"/>
        <w:lang w:val="ru-RU" w:eastAsia="en-US" w:bidi="ar-SA"/>
      </w:rPr>
    </w:lvl>
    <w:lvl w:ilvl="4" w:tplc="6CA21916">
      <w:numFmt w:val="bullet"/>
      <w:lvlText w:val="•"/>
      <w:lvlJc w:val="left"/>
      <w:pPr>
        <w:ind w:left="4682" w:hanging="221"/>
      </w:pPr>
      <w:rPr>
        <w:rFonts w:hint="default"/>
        <w:lang w:val="ru-RU" w:eastAsia="en-US" w:bidi="ar-SA"/>
      </w:rPr>
    </w:lvl>
    <w:lvl w:ilvl="5" w:tplc="9F16B33A">
      <w:numFmt w:val="bullet"/>
      <w:lvlText w:val="•"/>
      <w:lvlJc w:val="left"/>
      <w:pPr>
        <w:ind w:left="5563" w:hanging="221"/>
      </w:pPr>
      <w:rPr>
        <w:rFonts w:hint="default"/>
        <w:lang w:val="ru-RU" w:eastAsia="en-US" w:bidi="ar-SA"/>
      </w:rPr>
    </w:lvl>
    <w:lvl w:ilvl="6" w:tplc="36722384">
      <w:numFmt w:val="bullet"/>
      <w:lvlText w:val="•"/>
      <w:lvlJc w:val="left"/>
      <w:pPr>
        <w:ind w:left="6443" w:hanging="221"/>
      </w:pPr>
      <w:rPr>
        <w:rFonts w:hint="default"/>
        <w:lang w:val="ru-RU" w:eastAsia="en-US" w:bidi="ar-SA"/>
      </w:rPr>
    </w:lvl>
    <w:lvl w:ilvl="7" w:tplc="D1DA1EE8">
      <w:numFmt w:val="bullet"/>
      <w:lvlText w:val="•"/>
      <w:lvlJc w:val="left"/>
      <w:pPr>
        <w:ind w:left="7324" w:hanging="221"/>
      </w:pPr>
      <w:rPr>
        <w:rFonts w:hint="default"/>
        <w:lang w:val="ru-RU" w:eastAsia="en-US" w:bidi="ar-SA"/>
      </w:rPr>
    </w:lvl>
    <w:lvl w:ilvl="8" w:tplc="1C4631AE">
      <w:numFmt w:val="bullet"/>
      <w:lvlText w:val="•"/>
      <w:lvlJc w:val="left"/>
      <w:pPr>
        <w:ind w:left="8205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BD"/>
    <w:rsid w:val="00832194"/>
    <w:rsid w:val="00AF46AC"/>
    <w:rsid w:val="00D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8349"/>
  <w15:docId w15:val="{DFB2B69E-9EF1-4965-A1E6-8EB6864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3726" w:right="1596" w:hanging="15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0" w:hanging="22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anschool1.ucoz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Наталья Блинова</cp:lastModifiedBy>
  <cp:revision>2</cp:revision>
  <dcterms:created xsi:type="dcterms:W3CDTF">2021-01-16T12:35:00Z</dcterms:created>
  <dcterms:modified xsi:type="dcterms:W3CDTF">2021-01-16T12:35:00Z</dcterms:modified>
</cp:coreProperties>
</file>